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AC38" w14:textId="3E91D421" w:rsidR="007C016D" w:rsidRPr="00625A4F" w:rsidRDefault="0073371B" w:rsidP="007C016D">
      <w:pPr>
        <w:tabs>
          <w:tab w:val="center" w:pos="4680"/>
        </w:tabs>
        <w:rPr>
          <w:rFonts w:cstheme="minorHAnsi"/>
          <w:b w:val="0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7C016D" w:rsidRPr="00625A4F">
        <w:rPr>
          <w:rFonts w:cstheme="minorHAnsi"/>
          <w:sz w:val="24"/>
          <w:szCs w:val="24"/>
        </w:rPr>
        <w:t xml:space="preserve">onverting linear measurements </w:t>
      </w:r>
      <w:r>
        <w:rPr>
          <w:rFonts w:cstheme="minorHAnsi"/>
          <w:sz w:val="24"/>
          <w:szCs w:val="24"/>
        </w:rPr>
        <w:t xml:space="preserve">fractions </w:t>
      </w:r>
      <w:r w:rsidR="007C016D" w:rsidRPr="00625A4F">
        <w:rPr>
          <w:rFonts w:cstheme="minorHAnsi"/>
          <w:sz w:val="24"/>
          <w:szCs w:val="24"/>
        </w:rPr>
        <w:t>for MIWIC:</w:t>
      </w:r>
    </w:p>
    <w:p w14:paraId="7DCE90D2" w14:textId="77777777" w:rsidR="007C016D" w:rsidRPr="00625A4F" w:rsidRDefault="007C016D" w:rsidP="007C016D">
      <w:pPr>
        <w:jc w:val="right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tblpX="-455" w:tblpY="1"/>
        <w:tblOverlap w:val="never"/>
        <w:tblW w:w="9805" w:type="dxa"/>
        <w:tblLook w:val="04A0" w:firstRow="1" w:lastRow="0" w:firstColumn="1" w:lastColumn="0" w:noHBand="0" w:noVBand="1"/>
      </w:tblPr>
      <w:tblGrid>
        <w:gridCol w:w="2079"/>
        <w:gridCol w:w="2061"/>
        <w:gridCol w:w="2228"/>
        <w:gridCol w:w="2145"/>
        <w:gridCol w:w="1292"/>
      </w:tblGrid>
      <w:tr w:rsidR="007C016D" w:rsidRPr="00447593" w14:paraId="46841084" w14:textId="77777777" w:rsidTr="00053B42">
        <w:trPr>
          <w:trHeight w:val="232"/>
        </w:trPr>
        <w:tc>
          <w:tcPr>
            <w:tcW w:w="2079" w:type="dxa"/>
          </w:tcPr>
          <w:p w14:paraId="7896B621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Measurement</w:t>
            </w:r>
          </w:p>
        </w:tc>
        <w:tc>
          <w:tcPr>
            <w:tcW w:w="2061" w:type="dxa"/>
          </w:tcPr>
          <w:p w14:paraId="48D61B48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Measurement Reduced/same as*</w:t>
            </w:r>
          </w:p>
        </w:tc>
        <w:tc>
          <w:tcPr>
            <w:tcW w:w="2228" w:type="dxa"/>
          </w:tcPr>
          <w:p w14:paraId="58E16668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Measurement Reduced/same as*</w:t>
            </w: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5A228809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Measurement Reduced/same as*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79C99C74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Entered in MIWIC as</w:t>
            </w:r>
          </w:p>
        </w:tc>
      </w:tr>
      <w:tr w:rsidR="00F16D15" w:rsidRPr="00447593" w14:paraId="53DEEAA5" w14:textId="77777777" w:rsidTr="00053B42">
        <w:trPr>
          <w:trHeight w:val="232"/>
        </w:trPr>
        <w:tc>
          <w:tcPr>
            <w:tcW w:w="2079" w:type="dxa"/>
          </w:tcPr>
          <w:p w14:paraId="72D1E60D" w14:textId="77777777" w:rsidR="00F16D15" w:rsidRPr="00447593" w:rsidRDefault="00F16D15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79737203" w14:textId="77777777" w:rsidR="00F16D15" w:rsidRPr="003F32C2" w:rsidRDefault="00F16D15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5CE9CF81" w14:textId="77777777" w:rsidR="00F16D15" w:rsidRPr="007A03C9" w:rsidRDefault="00F16D15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10CA6FCB" w14:textId="6E191304" w:rsidR="00F16D15" w:rsidRPr="00FC278D" w:rsidRDefault="00F16D15" w:rsidP="00053B42">
            <w:pPr>
              <w:tabs>
                <w:tab w:val="center" w:pos="4680"/>
              </w:tabs>
              <w:jc w:val="right"/>
              <w:rPr>
                <w:rFonts w:cstheme="minorHAnsi"/>
                <w:color w:val="1F4E79" w:themeColor="accent5" w:themeShade="80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278D">
              <w:rPr>
                <w:rFonts w:cstheme="minorHAnsi"/>
                <w:color w:val="1F4E79" w:themeColor="accent5" w:themeShade="80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1/16”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412F6FC0" w14:textId="52FB76B0" w:rsidR="00F16D15" w:rsidRPr="00625A4F" w:rsidRDefault="00F16D15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</w:tr>
      <w:tr w:rsidR="007C016D" w:rsidRPr="00447593" w14:paraId="09CBE06E" w14:textId="77777777" w:rsidTr="00053B42">
        <w:trPr>
          <w:trHeight w:val="232"/>
        </w:trPr>
        <w:tc>
          <w:tcPr>
            <w:tcW w:w="2079" w:type="dxa"/>
          </w:tcPr>
          <w:p w14:paraId="55AC6C1E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52BC95A3" w14:textId="77777777" w:rsidR="007C016D" w:rsidRPr="003F32C2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27C566C8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7A03C9">
              <w:rPr>
                <w:rFonts w:cstheme="minorHAnsi"/>
                <w:sz w:val="24"/>
              </w:rPr>
              <w:t>1/8</w:t>
            </w:r>
            <w:r w:rsidRPr="00F1099D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5B04D4F4" w14:textId="77777777" w:rsidR="007C016D" w:rsidRPr="00FC278D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color w:val="1F4E79" w:themeColor="accent5" w:themeShade="80"/>
                <w:sz w:val="24"/>
              </w:rPr>
            </w:pPr>
            <w:r w:rsidRPr="00FC278D">
              <w:rPr>
                <w:rFonts w:cstheme="minorHAnsi"/>
                <w:color w:val="1F4E79" w:themeColor="accent5" w:themeShade="80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2/16”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636A8DB9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2</w:t>
            </w:r>
          </w:p>
        </w:tc>
      </w:tr>
      <w:tr w:rsidR="007C016D" w:rsidRPr="00447593" w14:paraId="12182FA3" w14:textId="77777777" w:rsidTr="00053B42">
        <w:trPr>
          <w:trHeight w:val="232"/>
        </w:trPr>
        <w:tc>
          <w:tcPr>
            <w:tcW w:w="2079" w:type="dxa"/>
          </w:tcPr>
          <w:p w14:paraId="6D6D96DA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2041208F" w14:textId="77777777" w:rsidR="007C016D" w:rsidRPr="003F32C2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7D8ACF0F" w14:textId="77777777" w:rsidR="007C016D" w:rsidRPr="007A03C9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51366CBB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1099D">
              <w:rPr>
                <w:rFonts w:cstheme="minorHAnsi"/>
                <w:sz w:val="24"/>
              </w:rPr>
              <w:t>3/16</w:t>
            </w:r>
            <w:r w:rsidRPr="00625A4F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2FF62C8F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3</w:t>
            </w:r>
          </w:p>
        </w:tc>
      </w:tr>
      <w:tr w:rsidR="007C016D" w:rsidRPr="00447593" w14:paraId="0269DD6E" w14:textId="77777777" w:rsidTr="00053B42">
        <w:trPr>
          <w:trHeight w:val="232"/>
        </w:trPr>
        <w:tc>
          <w:tcPr>
            <w:tcW w:w="2079" w:type="dxa"/>
          </w:tcPr>
          <w:p w14:paraId="44E830D8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1AA6A3E4" w14:textId="3D3BABDB" w:rsidR="007C016D" w:rsidRPr="00FC14BE" w:rsidRDefault="00EA1E21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1/4</w:t>
            </w:r>
            <w:r w:rsidR="007C016D" w:rsidRPr="00FC14BE">
              <w:rPr>
                <w:rFonts w:cstheme="minorHAnsi"/>
                <w:sz w:val="24"/>
              </w:rPr>
              <w:t>”</w:t>
            </w:r>
          </w:p>
        </w:tc>
        <w:tc>
          <w:tcPr>
            <w:tcW w:w="2228" w:type="dxa"/>
          </w:tcPr>
          <w:p w14:paraId="05EA1801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447593">
              <w:rPr>
                <w:rFonts w:cstheme="minorHAnsi"/>
                <w:sz w:val="24"/>
              </w:rPr>
              <w:t>2/8”</w:t>
            </w: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00A79E5B" w14:textId="1D9E2253" w:rsidR="007C016D" w:rsidRPr="00625A4F" w:rsidRDefault="007C016D" w:rsidP="00053B42">
            <w:pPr>
              <w:tabs>
                <w:tab w:val="center" w:pos="4680"/>
              </w:tabs>
              <w:jc w:val="center"/>
              <w:rPr>
                <w:rFonts w:cstheme="minorHAnsi"/>
                <w:sz w:val="24"/>
              </w:rPr>
            </w:pPr>
            <w:r w:rsidRPr="00FC278D">
              <w:rPr>
                <w:rFonts w:cstheme="minorHAnsi"/>
                <w:color w:val="1F4E79" w:themeColor="accent5" w:themeShade="80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="00FC278D">
              <w:rPr>
                <w:rFonts w:cstheme="minorHAnsi"/>
                <w:color w:val="1F4E79" w:themeColor="accent5" w:themeShade="80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Pr="00FC278D">
              <w:rPr>
                <w:rFonts w:cstheme="minorHAnsi"/>
                <w:color w:val="1F4E79" w:themeColor="accent5" w:themeShade="80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4/16”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3972C12E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4</w:t>
            </w:r>
          </w:p>
        </w:tc>
      </w:tr>
      <w:tr w:rsidR="007C016D" w:rsidRPr="00447593" w14:paraId="1575F7D0" w14:textId="77777777" w:rsidTr="00053B42">
        <w:trPr>
          <w:trHeight w:val="221"/>
        </w:trPr>
        <w:tc>
          <w:tcPr>
            <w:tcW w:w="2079" w:type="dxa"/>
          </w:tcPr>
          <w:p w14:paraId="32606A20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37D42B10" w14:textId="77777777" w:rsidR="007C016D" w:rsidRPr="003F32C2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6184E2B2" w14:textId="77777777" w:rsidR="007C016D" w:rsidRPr="007A03C9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41F9B75B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1099D">
              <w:rPr>
                <w:rFonts w:cstheme="minorHAnsi"/>
                <w:sz w:val="24"/>
              </w:rPr>
              <w:t>5/16</w:t>
            </w:r>
            <w:r w:rsidRPr="00625A4F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23FBFF18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5</w:t>
            </w:r>
          </w:p>
        </w:tc>
      </w:tr>
      <w:tr w:rsidR="007C016D" w:rsidRPr="00447593" w14:paraId="7DFC55E3" w14:textId="77777777" w:rsidTr="00053B42">
        <w:trPr>
          <w:trHeight w:val="232"/>
        </w:trPr>
        <w:tc>
          <w:tcPr>
            <w:tcW w:w="2079" w:type="dxa"/>
          </w:tcPr>
          <w:p w14:paraId="69B0B3F6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3AF4D68F" w14:textId="77777777" w:rsidR="007C016D" w:rsidRPr="003F32C2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5DD7FEE5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7A03C9">
              <w:rPr>
                <w:rFonts w:cstheme="minorHAnsi"/>
                <w:sz w:val="24"/>
              </w:rPr>
              <w:t>3/8</w:t>
            </w:r>
            <w:r w:rsidRPr="00F1099D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425A73F4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C278D">
              <w:rPr>
                <w:rFonts w:cstheme="minorHAnsi"/>
                <w:color w:val="1F4E79" w:themeColor="accent5" w:themeShade="80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6/16”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231F2C89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6</w:t>
            </w:r>
          </w:p>
        </w:tc>
      </w:tr>
      <w:tr w:rsidR="007C016D" w:rsidRPr="00447593" w14:paraId="78DA73F0" w14:textId="77777777" w:rsidTr="00053B42">
        <w:trPr>
          <w:trHeight w:val="232"/>
        </w:trPr>
        <w:tc>
          <w:tcPr>
            <w:tcW w:w="2079" w:type="dxa"/>
          </w:tcPr>
          <w:p w14:paraId="5477E8AA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17259DB3" w14:textId="77777777" w:rsidR="007C016D" w:rsidRPr="003F32C2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191F8AA3" w14:textId="77777777" w:rsidR="007C016D" w:rsidRPr="007A03C9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6A1641F0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1099D">
              <w:rPr>
                <w:rFonts w:cstheme="minorHAnsi"/>
                <w:sz w:val="24"/>
              </w:rPr>
              <w:t>7/16</w:t>
            </w:r>
            <w:r w:rsidRPr="00625A4F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72EC9343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7</w:t>
            </w:r>
          </w:p>
        </w:tc>
      </w:tr>
      <w:tr w:rsidR="007C016D" w:rsidRPr="00447593" w14:paraId="6B8B7E50" w14:textId="77777777" w:rsidTr="00053B42">
        <w:trPr>
          <w:trHeight w:val="232"/>
        </w:trPr>
        <w:tc>
          <w:tcPr>
            <w:tcW w:w="2079" w:type="dxa"/>
          </w:tcPr>
          <w:p w14:paraId="6F9EAF1A" w14:textId="7853F4D5" w:rsidR="007C016D" w:rsidRPr="00FC14BE" w:rsidRDefault="00EA1E21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1/2</w:t>
            </w:r>
            <w:r w:rsidR="007C016D" w:rsidRPr="00FC14BE">
              <w:rPr>
                <w:rFonts w:cstheme="minorHAnsi"/>
                <w:sz w:val="24"/>
              </w:rPr>
              <w:t>”</w:t>
            </w:r>
          </w:p>
        </w:tc>
        <w:tc>
          <w:tcPr>
            <w:tcW w:w="2061" w:type="dxa"/>
          </w:tcPr>
          <w:p w14:paraId="35B06E75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447593">
              <w:rPr>
                <w:rFonts w:cstheme="minorHAnsi"/>
                <w:sz w:val="24"/>
              </w:rPr>
              <w:t>2/4”</w:t>
            </w:r>
          </w:p>
        </w:tc>
        <w:tc>
          <w:tcPr>
            <w:tcW w:w="2228" w:type="dxa"/>
          </w:tcPr>
          <w:p w14:paraId="4C8A5BA4" w14:textId="77777777" w:rsidR="007C016D" w:rsidRPr="00F1099D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3F32C2">
              <w:rPr>
                <w:rFonts w:cstheme="minorHAnsi"/>
                <w:sz w:val="24"/>
              </w:rPr>
              <w:t>4/8</w:t>
            </w:r>
            <w:r w:rsidRPr="007A03C9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72EA73F3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C278D">
              <w:rPr>
                <w:rFonts w:cstheme="minorHAnsi"/>
                <w:color w:val="1F4E79" w:themeColor="accent5" w:themeShade="80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8/16”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276F1529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8</w:t>
            </w:r>
          </w:p>
        </w:tc>
      </w:tr>
      <w:tr w:rsidR="007C016D" w:rsidRPr="00447593" w14:paraId="7CC39CB7" w14:textId="77777777" w:rsidTr="00053B42">
        <w:trPr>
          <w:trHeight w:val="232"/>
        </w:trPr>
        <w:tc>
          <w:tcPr>
            <w:tcW w:w="2079" w:type="dxa"/>
          </w:tcPr>
          <w:p w14:paraId="6179BAA5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15FA4840" w14:textId="77777777" w:rsidR="007C016D" w:rsidRPr="003F32C2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3DB27FD7" w14:textId="77777777" w:rsidR="007C016D" w:rsidRPr="007A03C9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03DF249D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1099D">
              <w:rPr>
                <w:rFonts w:cstheme="minorHAnsi"/>
                <w:sz w:val="24"/>
              </w:rPr>
              <w:t>9/16</w:t>
            </w:r>
            <w:r w:rsidRPr="00625A4F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228C55C8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9</w:t>
            </w:r>
          </w:p>
        </w:tc>
      </w:tr>
      <w:tr w:rsidR="007C016D" w:rsidRPr="00447593" w14:paraId="39AB8FA2" w14:textId="77777777" w:rsidTr="00053B42">
        <w:trPr>
          <w:trHeight w:val="221"/>
        </w:trPr>
        <w:tc>
          <w:tcPr>
            <w:tcW w:w="2079" w:type="dxa"/>
          </w:tcPr>
          <w:p w14:paraId="7760081F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3A247FFA" w14:textId="77777777" w:rsidR="007C016D" w:rsidRPr="003F32C2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254E7742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7A03C9">
              <w:rPr>
                <w:rFonts w:cstheme="minorHAnsi"/>
                <w:sz w:val="24"/>
              </w:rPr>
              <w:t>5/8</w:t>
            </w:r>
            <w:r w:rsidRPr="00F1099D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4E41E5DC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C278D">
              <w:rPr>
                <w:rFonts w:cstheme="minorHAnsi"/>
                <w:color w:val="1F4E79" w:themeColor="accent5" w:themeShade="80"/>
                <w:spacing w:val="10"/>
                <w:sz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10/16”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511BFC51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10</w:t>
            </w:r>
          </w:p>
        </w:tc>
      </w:tr>
      <w:tr w:rsidR="007C016D" w:rsidRPr="00447593" w14:paraId="0B527D05" w14:textId="77777777" w:rsidTr="00053B42">
        <w:trPr>
          <w:trHeight w:val="221"/>
        </w:trPr>
        <w:tc>
          <w:tcPr>
            <w:tcW w:w="2079" w:type="dxa"/>
          </w:tcPr>
          <w:p w14:paraId="05B21C63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1CF7AFF9" w14:textId="77777777" w:rsidR="007C016D" w:rsidRPr="003F32C2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6526AB29" w14:textId="77777777" w:rsidR="007C016D" w:rsidRPr="007A03C9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17813D95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1099D">
              <w:rPr>
                <w:rFonts w:cstheme="minorHAnsi"/>
                <w:sz w:val="24"/>
              </w:rPr>
              <w:t>11/16</w:t>
            </w:r>
            <w:r w:rsidRPr="00625A4F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54243001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11</w:t>
            </w:r>
          </w:p>
        </w:tc>
      </w:tr>
      <w:tr w:rsidR="007C016D" w:rsidRPr="00447593" w14:paraId="223101C7" w14:textId="77777777" w:rsidTr="00053B42">
        <w:trPr>
          <w:trHeight w:val="221"/>
        </w:trPr>
        <w:tc>
          <w:tcPr>
            <w:tcW w:w="2079" w:type="dxa"/>
          </w:tcPr>
          <w:p w14:paraId="7692D672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7A39C501" w14:textId="6ABD6705" w:rsidR="007C016D" w:rsidRPr="00FC14BE" w:rsidRDefault="00EA1E21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3/4</w:t>
            </w:r>
            <w:r w:rsidR="007C016D" w:rsidRPr="00FC14BE">
              <w:rPr>
                <w:rFonts w:cstheme="minorHAnsi"/>
                <w:sz w:val="24"/>
              </w:rPr>
              <w:t>”</w:t>
            </w:r>
          </w:p>
        </w:tc>
        <w:tc>
          <w:tcPr>
            <w:tcW w:w="2228" w:type="dxa"/>
          </w:tcPr>
          <w:p w14:paraId="15479F4B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447593">
              <w:rPr>
                <w:rFonts w:cstheme="minorHAnsi"/>
                <w:sz w:val="24"/>
              </w:rPr>
              <w:t>6/8”</w:t>
            </w: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77B6B152" w14:textId="77777777" w:rsidR="007C016D" w:rsidRPr="00F1099D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C278D">
              <w:rPr>
                <w:rFonts w:cstheme="minorHAnsi"/>
                <w:color w:val="1F4E79" w:themeColor="accent5" w:themeShade="80"/>
                <w:spacing w:val="10"/>
                <w:sz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12/16”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36BD9605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12</w:t>
            </w:r>
          </w:p>
        </w:tc>
      </w:tr>
      <w:tr w:rsidR="007C016D" w:rsidRPr="00447593" w14:paraId="2C768A6C" w14:textId="77777777" w:rsidTr="00053B42">
        <w:trPr>
          <w:trHeight w:val="221"/>
        </w:trPr>
        <w:tc>
          <w:tcPr>
            <w:tcW w:w="2079" w:type="dxa"/>
          </w:tcPr>
          <w:p w14:paraId="4D1DFF77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12DE5FB6" w14:textId="77777777" w:rsidR="007C016D" w:rsidRPr="003F32C2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780A76AC" w14:textId="77777777" w:rsidR="007C016D" w:rsidRPr="007A03C9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44778F1B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1099D">
              <w:rPr>
                <w:rFonts w:cstheme="minorHAnsi"/>
                <w:sz w:val="24"/>
              </w:rPr>
              <w:t>13/16</w:t>
            </w:r>
            <w:r w:rsidRPr="00625A4F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39B9EAEE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13</w:t>
            </w:r>
          </w:p>
        </w:tc>
      </w:tr>
      <w:tr w:rsidR="007C016D" w:rsidRPr="00447593" w14:paraId="63FAFE42" w14:textId="77777777" w:rsidTr="00053B42">
        <w:trPr>
          <w:trHeight w:val="221"/>
        </w:trPr>
        <w:tc>
          <w:tcPr>
            <w:tcW w:w="2079" w:type="dxa"/>
          </w:tcPr>
          <w:p w14:paraId="5AA92288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259E9852" w14:textId="77777777" w:rsidR="007C016D" w:rsidRPr="003F32C2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50463E41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7A03C9">
              <w:rPr>
                <w:rFonts w:cstheme="minorHAnsi"/>
                <w:sz w:val="24"/>
              </w:rPr>
              <w:t>7/8</w:t>
            </w:r>
            <w:r w:rsidRPr="00F1099D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31CF33DB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C278D">
              <w:rPr>
                <w:rFonts w:cstheme="minorHAnsi"/>
                <w:color w:val="1F4E79" w:themeColor="accent5" w:themeShade="80"/>
                <w:spacing w:val="10"/>
                <w:sz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14/16”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75053624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14</w:t>
            </w:r>
          </w:p>
        </w:tc>
      </w:tr>
      <w:tr w:rsidR="007C016D" w:rsidRPr="00447593" w14:paraId="3FFA8FEE" w14:textId="77777777" w:rsidTr="00053B42">
        <w:trPr>
          <w:trHeight w:val="221"/>
        </w:trPr>
        <w:tc>
          <w:tcPr>
            <w:tcW w:w="2079" w:type="dxa"/>
          </w:tcPr>
          <w:p w14:paraId="2EF91B7F" w14:textId="77777777" w:rsidR="007C016D" w:rsidRPr="00447593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061" w:type="dxa"/>
          </w:tcPr>
          <w:p w14:paraId="25A091BC" w14:textId="77777777" w:rsidR="007C016D" w:rsidRPr="003F32C2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2228" w:type="dxa"/>
          </w:tcPr>
          <w:p w14:paraId="1C038E6C" w14:textId="77777777" w:rsidR="007C016D" w:rsidRPr="007A03C9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0070C0"/>
            </w:tcBorders>
          </w:tcPr>
          <w:p w14:paraId="4F7B96C1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1099D">
              <w:rPr>
                <w:rFonts w:cstheme="minorHAnsi"/>
                <w:sz w:val="24"/>
              </w:rPr>
              <w:t>15/16</w:t>
            </w:r>
            <w:r w:rsidRPr="00625A4F">
              <w:rPr>
                <w:rFonts w:cstheme="minorHAnsi"/>
                <w:sz w:val="24"/>
              </w:rPr>
              <w:t>”</w:t>
            </w:r>
          </w:p>
        </w:tc>
        <w:tc>
          <w:tcPr>
            <w:tcW w:w="0" w:type="auto"/>
            <w:tcBorders>
              <w:left w:val="single" w:sz="4" w:space="0" w:color="0070C0"/>
            </w:tcBorders>
            <w:shd w:val="clear" w:color="auto" w:fill="CCFFFF"/>
          </w:tcPr>
          <w:p w14:paraId="53535BEE" w14:textId="77777777" w:rsidR="007C016D" w:rsidRPr="00625A4F" w:rsidRDefault="007C016D" w:rsidP="00053B42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15</w:t>
            </w:r>
          </w:p>
        </w:tc>
      </w:tr>
    </w:tbl>
    <w:p w14:paraId="0A706878" w14:textId="77777777" w:rsidR="007C016D" w:rsidRPr="00625A4F" w:rsidRDefault="007C016D" w:rsidP="007C016D">
      <w:pPr>
        <w:tabs>
          <w:tab w:val="center" w:pos="4680"/>
        </w:tabs>
        <w:rPr>
          <w:rFonts w:cstheme="minorHAnsi"/>
          <w:sz w:val="24"/>
          <w:szCs w:val="24"/>
        </w:rPr>
      </w:pPr>
      <w:r w:rsidRPr="00447593">
        <w:rPr>
          <w:rFonts w:cstheme="minorHAnsi"/>
          <w:sz w:val="24"/>
          <w:szCs w:val="24"/>
        </w:rPr>
        <w:br w:type="textWrapping" w:clear="all"/>
      </w:r>
      <w:r w:rsidRPr="003F32C2">
        <w:rPr>
          <w:rFonts w:cstheme="minorHAnsi"/>
          <w:sz w:val="24"/>
          <w:szCs w:val="24"/>
        </w:rPr>
        <w:t>*</w:t>
      </w:r>
      <w:r w:rsidRPr="007A03C9">
        <w:rPr>
          <w:rFonts w:cstheme="minorHAnsi"/>
          <w:sz w:val="24"/>
          <w:szCs w:val="24"/>
        </w:rPr>
        <w:t>Usually m</w:t>
      </w:r>
      <w:r w:rsidRPr="00F1099D">
        <w:rPr>
          <w:rFonts w:cstheme="minorHAnsi"/>
          <w:sz w:val="24"/>
          <w:szCs w:val="24"/>
        </w:rPr>
        <w:t>easurements are ‘</w:t>
      </w:r>
      <w:r w:rsidRPr="00625A4F">
        <w:rPr>
          <w:rFonts w:cstheme="minorHAnsi"/>
          <w:sz w:val="24"/>
          <w:szCs w:val="24"/>
        </w:rPr>
        <w:t>read’ in the ‘reduced’ format commonly seen with height, length, or head circumference tapelines, for example, 15 ½ but the correct way to enter that number in the ‘in*’ column is 15 and  in the ‘1/16’ column is 8.  Data entry for linear measurements (height, length, head circumference) is the same for infants, children, and adults.  See below:</w:t>
      </w:r>
    </w:p>
    <w:p w14:paraId="15647041" w14:textId="77777777" w:rsidR="007C016D" w:rsidRPr="00625A4F" w:rsidRDefault="007C016D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49332AFB" w14:textId="77777777" w:rsidR="007C016D" w:rsidRPr="00625A4F" w:rsidRDefault="007C016D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4B04AFF5" w14:textId="77777777" w:rsidR="007C016D" w:rsidRPr="00625A4F" w:rsidRDefault="007C016D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0DDF1C81" w14:textId="1405300E" w:rsidR="007C016D" w:rsidRDefault="007C016D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26115511" w14:textId="01F927B3" w:rsidR="00F16D15" w:rsidRDefault="00F16D15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4E74AC2F" w14:textId="6CFE5CB8" w:rsidR="00F16D15" w:rsidRDefault="00F16D15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7537E0EC" w14:textId="7BBCB518" w:rsidR="00F16D15" w:rsidRDefault="00F16D15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117C4133" w14:textId="66DDEF28" w:rsidR="00F16D15" w:rsidRDefault="00F16D15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6B2CC31F" w14:textId="2F466430" w:rsidR="00F16D15" w:rsidRDefault="00F16D15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3A7E5CE1" w14:textId="77777777" w:rsidR="00F16D15" w:rsidRPr="00625A4F" w:rsidRDefault="00F16D15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435533D1" w14:textId="77777777" w:rsidR="007C016D" w:rsidRPr="00625A4F" w:rsidRDefault="007C016D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36B1A02F" w14:textId="77777777" w:rsidR="007C016D" w:rsidRPr="00625A4F" w:rsidRDefault="007C016D" w:rsidP="007C016D">
      <w:pPr>
        <w:tabs>
          <w:tab w:val="center" w:pos="4680"/>
        </w:tabs>
        <w:rPr>
          <w:rFonts w:cstheme="minorHAnsi"/>
          <w:sz w:val="24"/>
          <w:szCs w:val="24"/>
        </w:rPr>
      </w:pPr>
    </w:p>
    <w:p w14:paraId="10ED2725" w14:textId="787202E4" w:rsidR="007C016D" w:rsidRPr="00625A4F" w:rsidRDefault="007C016D" w:rsidP="007C016D">
      <w:pPr>
        <w:tabs>
          <w:tab w:val="center" w:pos="4680"/>
        </w:tabs>
        <w:rPr>
          <w:rFonts w:cstheme="minorHAnsi"/>
          <w:sz w:val="24"/>
          <w:szCs w:val="24"/>
        </w:rPr>
      </w:pPr>
      <w:r w:rsidRPr="00625A4F">
        <w:rPr>
          <w:rFonts w:cstheme="minorHAnsi"/>
          <w:sz w:val="24"/>
          <w:szCs w:val="24"/>
        </w:rPr>
        <w:lastRenderedPageBreak/>
        <w:t xml:space="preserve">                     </w:t>
      </w:r>
    </w:p>
    <w:p w14:paraId="3F908A1E" w14:textId="77777777" w:rsidR="00F16D15" w:rsidRDefault="007C016D" w:rsidP="007C016D">
      <w:pPr>
        <w:tabs>
          <w:tab w:val="center" w:pos="4680"/>
        </w:tabs>
        <w:rPr>
          <w:rFonts w:cstheme="minorHAnsi"/>
          <w:sz w:val="24"/>
          <w:szCs w:val="24"/>
        </w:rPr>
      </w:pPr>
      <w:r w:rsidRPr="00625A4F">
        <w:rPr>
          <w:rFonts w:cstheme="minorHAnsi"/>
          <w:sz w:val="24"/>
          <w:szCs w:val="24"/>
        </w:rPr>
        <w:t xml:space="preserve">                       Measurement                                                                 MI-WIC Entry Example      </w:t>
      </w:r>
    </w:p>
    <w:p w14:paraId="75037933" w14:textId="1CBDFC9B" w:rsidR="007C016D" w:rsidRPr="00625A4F" w:rsidRDefault="007C016D" w:rsidP="007C016D">
      <w:pPr>
        <w:tabs>
          <w:tab w:val="center" w:pos="4680"/>
        </w:tabs>
        <w:rPr>
          <w:rFonts w:cstheme="minorHAnsi"/>
          <w:sz w:val="24"/>
          <w:szCs w:val="24"/>
        </w:rPr>
      </w:pPr>
      <w:r w:rsidRPr="00625A4F">
        <w:rPr>
          <w:rFonts w:cstheme="minorHAnsi"/>
          <w:sz w:val="24"/>
          <w:szCs w:val="24"/>
        </w:rPr>
        <w:t xml:space="preserve">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7"/>
        <w:gridCol w:w="256"/>
        <w:gridCol w:w="7747"/>
      </w:tblGrid>
      <w:tr w:rsidR="007C016D" w:rsidRPr="00447593" w14:paraId="514BDF53" w14:textId="77777777" w:rsidTr="000D30DB">
        <w:trPr>
          <w:trHeight w:val="232"/>
        </w:trPr>
        <w:tc>
          <w:tcPr>
            <w:tcW w:w="720" w:type="pct"/>
            <w:tcBorders>
              <w:left w:val="single" w:sz="4" w:space="0" w:color="0070C0"/>
            </w:tcBorders>
            <w:shd w:val="clear" w:color="auto" w:fill="CCFFFF"/>
          </w:tcPr>
          <w:p w14:paraId="214D93AA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3826973B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3B848E4C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6753C79C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141D88E3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4C191E71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20  1/16 inch</w:t>
            </w:r>
          </w:p>
        </w:tc>
        <w:tc>
          <w:tcPr>
            <w:tcW w:w="137" w:type="pct"/>
            <w:tcBorders>
              <w:left w:val="single" w:sz="4" w:space="0" w:color="0070C0"/>
              <w:right w:val="single" w:sz="4" w:space="0" w:color="0070C0"/>
            </w:tcBorders>
            <w:shd w:val="clear" w:color="auto" w:fill="CCFFFF"/>
          </w:tcPr>
          <w:p w14:paraId="7AB1B4CE" w14:textId="77777777" w:rsidR="007C016D" w:rsidRPr="00FC14BE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noProof/>
                <w:sz w:val="24"/>
              </w:rPr>
            </w:pPr>
          </w:p>
        </w:tc>
        <w:tc>
          <w:tcPr>
            <w:tcW w:w="4143" w:type="pct"/>
            <w:tcBorders>
              <w:left w:val="single" w:sz="4" w:space="0" w:color="0070C0"/>
            </w:tcBorders>
            <w:shd w:val="clear" w:color="auto" w:fill="CCFFFF"/>
          </w:tcPr>
          <w:p w14:paraId="0E724849" w14:textId="77777777" w:rsidR="007C016D" w:rsidRPr="00447593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C14BE">
              <w:rPr>
                <w:rFonts w:cstheme="minorHAnsi"/>
                <w:noProof/>
                <w:sz w:val="24"/>
              </w:rPr>
              <w:drawing>
                <wp:inline distT="0" distB="0" distL="0" distR="0" wp14:anchorId="1CC61094" wp14:editId="7576D02F">
                  <wp:extent cx="1546860" cy="1501140"/>
                  <wp:effectExtent l="0" t="0" r="0" b="3810"/>
                  <wp:docPr id="25" name="Picture 25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6D" w:rsidRPr="00447593" w14:paraId="2FD383CD" w14:textId="77777777" w:rsidTr="000D30DB">
        <w:trPr>
          <w:trHeight w:val="2114"/>
        </w:trPr>
        <w:tc>
          <w:tcPr>
            <w:tcW w:w="720" w:type="pct"/>
            <w:tcBorders>
              <w:left w:val="single" w:sz="4" w:space="0" w:color="0070C0"/>
            </w:tcBorders>
            <w:shd w:val="clear" w:color="auto" w:fill="CCFFFF"/>
          </w:tcPr>
          <w:p w14:paraId="66C365F1" w14:textId="77777777" w:rsidR="007C016D" w:rsidRPr="00447593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712AB2E1" w14:textId="77777777" w:rsidR="007C016D" w:rsidRPr="00E87F42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0E1D43E6" w14:textId="77777777" w:rsidR="007C016D" w:rsidRPr="003F32C2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13C2803C" w14:textId="77777777" w:rsidR="007C016D" w:rsidRPr="007A03C9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27BE41AF" w14:textId="77777777" w:rsidR="007C016D" w:rsidRPr="00F1099D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48EA9FC7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6C0080E3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6A5D7E5F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20 1/8 inch</w:t>
            </w:r>
          </w:p>
        </w:tc>
        <w:tc>
          <w:tcPr>
            <w:tcW w:w="137" w:type="pct"/>
            <w:tcBorders>
              <w:left w:val="single" w:sz="4" w:space="0" w:color="0070C0"/>
              <w:right w:val="single" w:sz="4" w:space="0" w:color="0070C0"/>
            </w:tcBorders>
            <w:shd w:val="clear" w:color="auto" w:fill="FFFF00"/>
          </w:tcPr>
          <w:p w14:paraId="1FC5F0BC" w14:textId="77777777" w:rsidR="007C016D" w:rsidRPr="00FC14BE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noProof/>
                <w:sz w:val="24"/>
              </w:rPr>
            </w:pPr>
          </w:p>
        </w:tc>
        <w:tc>
          <w:tcPr>
            <w:tcW w:w="4143" w:type="pct"/>
            <w:tcBorders>
              <w:left w:val="single" w:sz="4" w:space="0" w:color="0070C0"/>
            </w:tcBorders>
            <w:shd w:val="clear" w:color="auto" w:fill="FFFF00"/>
          </w:tcPr>
          <w:p w14:paraId="07B11732" w14:textId="77777777" w:rsidR="007C016D" w:rsidRPr="00447593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C14BE">
              <w:rPr>
                <w:rFonts w:cstheme="minorHAnsi"/>
                <w:noProof/>
                <w:sz w:val="24"/>
              </w:rPr>
              <w:drawing>
                <wp:inline distT="0" distB="0" distL="0" distR="0" wp14:anchorId="6A1D93C8" wp14:editId="0BBB517A">
                  <wp:extent cx="1927860" cy="1623060"/>
                  <wp:effectExtent l="0" t="0" r="0" b="0"/>
                  <wp:docPr id="27" name="Picture 3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6D" w:rsidRPr="00447593" w14:paraId="4D7AD119" w14:textId="77777777" w:rsidTr="000D30DB">
        <w:trPr>
          <w:trHeight w:val="232"/>
        </w:trPr>
        <w:tc>
          <w:tcPr>
            <w:tcW w:w="720" w:type="pct"/>
            <w:tcBorders>
              <w:left w:val="single" w:sz="4" w:space="0" w:color="0070C0"/>
            </w:tcBorders>
            <w:shd w:val="clear" w:color="auto" w:fill="CCFFFF"/>
          </w:tcPr>
          <w:p w14:paraId="60741082" w14:textId="77777777" w:rsidR="007C016D" w:rsidRPr="00447593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5FAA3E8A" w14:textId="77777777" w:rsidR="007C016D" w:rsidRPr="00E87F42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212E22E1" w14:textId="77777777" w:rsidR="007C016D" w:rsidRPr="003F32C2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01FCD70D" w14:textId="77777777" w:rsidR="007C016D" w:rsidRPr="007A03C9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5BD2C1DF" w14:textId="77777777" w:rsidR="007C016D" w:rsidRPr="00F1099D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3F64720A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0B77B4F0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0A6523B9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65181D16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6920CDA0" w14:textId="77777777" w:rsidR="007C016D" w:rsidRPr="00625A4F" w:rsidRDefault="007C016D" w:rsidP="00FC14BE">
            <w:pPr>
              <w:tabs>
                <w:tab w:val="center" w:pos="4680"/>
              </w:tabs>
              <w:jc w:val="center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20 ¼ inch</w:t>
            </w:r>
          </w:p>
        </w:tc>
        <w:tc>
          <w:tcPr>
            <w:tcW w:w="137" w:type="pct"/>
            <w:tcBorders>
              <w:left w:val="single" w:sz="4" w:space="0" w:color="0070C0"/>
              <w:right w:val="single" w:sz="4" w:space="0" w:color="0070C0"/>
            </w:tcBorders>
            <w:shd w:val="clear" w:color="auto" w:fill="CCFFFF"/>
          </w:tcPr>
          <w:p w14:paraId="2A7D5DE6" w14:textId="77777777" w:rsidR="007C016D" w:rsidRPr="00FC14BE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noProof/>
                <w:sz w:val="24"/>
              </w:rPr>
            </w:pPr>
          </w:p>
        </w:tc>
        <w:tc>
          <w:tcPr>
            <w:tcW w:w="4143" w:type="pct"/>
            <w:tcBorders>
              <w:left w:val="single" w:sz="4" w:space="0" w:color="0070C0"/>
            </w:tcBorders>
            <w:shd w:val="clear" w:color="auto" w:fill="CCFFFF"/>
          </w:tcPr>
          <w:p w14:paraId="2688142D" w14:textId="77777777" w:rsidR="007C016D" w:rsidRPr="00447593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C14BE">
              <w:rPr>
                <w:rFonts w:cstheme="minorHAnsi"/>
                <w:noProof/>
                <w:sz w:val="24"/>
              </w:rPr>
              <w:drawing>
                <wp:inline distT="0" distB="0" distL="0" distR="0" wp14:anchorId="2C31656D" wp14:editId="7E0CD199">
                  <wp:extent cx="1882140" cy="1859280"/>
                  <wp:effectExtent l="0" t="0" r="3810" b="7620"/>
                  <wp:docPr id="31" name="Picture 4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4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6D" w:rsidRPr="00447593" w14:paraId="01B4AE36" w14:textId="77777777" w:rsidTr="000D30DB">
        <w:trPr>
          <w:trHeight w:val="232"/>
        </w:trPr>
        <w:tc>
          <w:tcPr>
            <w:tcW w:w="720" w:type="pct"/>
            <w:tcBorders>
              <w:left w:val="single" w:sz="4" w:space="0" w:color="0070C0"/>
            </w:tcBorders>
            <w:shd w:val="clear" w:color="auto" w:fill="CCFFFF"/>
          </w:tcPr>
          <w:p w14:paraId="7BB4823F" w14:textId="77777777" w:rsidR="007C016D" w:rsidRPr="00447593" w:rsidRDefault="007C016D" w:rsidP="00FC14BE">
            <w:pPr>
              <w:tabs>
                <w:tab w:val="center" w:pos="4680"/>
              </w:tabs>
              <w:jc w:val="center"/>
              <w:rPr>
                <w:rFonts w:cstheme="minorHAnsi"/>
                <w:sz w:val="24"/>
              </w:rPr>
            </w:pPr>
          </w:p>
          <w:p w14:paraId="56F5A6BE" w14:textId="77777777" w:rsidR="007C016D" w:rsidRPr="00E87F42" w:rsidRDefault="007C016D" w:rsidP="00FC14BE">
            <w:pPr>
              <w:tabs>
                <w:tab w:val="center" w:pos="4680"/>
              </w:tabs>
              <w:jc w:val="center"/>
              <w:rPr>
                <w:rFonts w:cstheme="minorHAnsi"/>
                <w:sz w:val="24"/>
              </w:rPr>
            </w:pPr>
          </w:p>
          <w:p w14:paraId="290AAA9B" w14:textId="77777777" w:rsidR="007C016D" w:rsidRPr="003F32C2" w:rsidRDefault="007C016D" w:rsidP="00FC14BE">
            <w:pPr>
              <w:tabs>
                <w:tab w:val="center" w:pos="4680"/>
              </w:tabs>
              <w:jc w:val="center"/>
              <w:rPr>
                <w:rFonts w:cstheme="minorHAnsi"/>
                <w:sz w:val="24"/>
              </w:rPr>
            </w:pPr>
          </w:p>
          <w:p w14:paraId="193FBF26" w14:textId="77777777" w:rsidR="007C016D" w:rsidRPr="007A03C9" w:rsidRDefault="007C016D" w:rsidP="00FC14BE">
            <w:pPr>
              <w:tabs>
                <w:tab w:val="center" w:pos="4680"/>
              </w:tabs>
              <w:jc w:val="center"/>
              <w:rPr>
                <w:rFonts w:cstheme="minorHAnsi"/>
                <w:sz w:val="24"/>
              </w:rPr>
            </w:pPr>
          </w:p>
          <w:p w14:paraId="3D94C92E" w14:textId="77777777" w:rsidR="007C016D" w:rsidRPr="00F1099D" w:rsidRDefault="007C016D" w:rsidP="00FC14BE">
            <w:pPr>
              <w:tabs>
                <w:tab w:val="center" w:pos="4680"/>
              </w:tabs>
              <w:jc w:val="center"/>
              <w:rPr>
                <w:rFonts w:cstheme="minorHAnsi"/>
                <w:sz w:val="24"/>
              </w:rPr>
            </w:pPr>
          </w:p>
          <w:p w14:paraId="0FF6C248" w14:textId="77777777" w:rsidR="007C016D" w:rsidRPr="00625A4F" w:rsidRDefault="007C016D" w:rsidP="00FC14BE">
            <w:pPr>
              <w:tabs>
                <w:tab w:val="center" w:pos="4680"/>
              </w:tabs>
              <w:jc w:val="center"/>
              <w:rPr>
                <w:rFonts w:cstheme="minorHAnsi"/>
                <w:sz w:val="24"/>
              </w:rPr>
            </w:pPr>
          </w:p>
          <w:p w14:paraId="0887EC19" w14:textId="77777777" w:rsidR="007C016D" w:rsidRPr="00625A4F" w:rsidRDefault="007C016D" w:rsidP="00FC14BE">
            <w:pPr>
              <w:tabs>
                <w:tab w:val="center" w:pos="4680"/>
              </w:tabs>
              <w:jc w:val="center"/>
              <w:rPr>
                <w:rFonts w:cstheme="minorHAnsi"/>
                <w:sz w:val="24"/>
              </w:rPr>
            </w:pPr>
          </w:p>
          <w:p w14:paraId="61792770" w14:textId="77777777" w:rsidR="007C016D" w:rsidRPr="00625A4F" w:rsidRDefault="007C016D" w:rsidP="00FC14BE">
            <w:pPr>
              <w:tabs>
                <w:tab w:val="center" w:pos="4680"/>
              </w:tabs>
              <w:jc w:val="center"/>
              <w:rPr>
                <w:rFonts w:cstheme="minorHAnsi"/>
                <w:sz w:val="24"/>
              </w:rPr>
            </w:pPr>
          </w:p>
          <w:p w14:paraId="7FEAE1E7" w14:textId="77777777" w:rsidR="007C016D" w:rsidRPr="00625A4F" w:rsidRDefault="007C016D" w:rsidP="00FC14BE">
            <w:pPr>
              <w:tabs>
                <w:tab w:val="center" w:pos="4680"/>
              </w:tabs>
              <w:jc w:val="center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 xml:space="preserve">20 ½ inch     </w:t>
            </w:r>
          </w:p>
        </w:tc>
        <w:tc>
          <w:tcPr>
            <w:tcW w:w="137" w:type="pct"/>
            <w:tcBorders>
              <w:left w:val="single" w:sz="4" w:space="0" w:color="0070C0"/>
              <w:right w:val="single" w:sz="4" w:space="0" w:color="0070C0"/>
            </w:tcBorders>
            <w:shd w:val="clear" w:color="auto" w:fill="CCFFFF"/>
          </w:tcPr>
          <w:p w14:paraId="70E96289" w14:textId="77777777" w:rsidR="007C016D" w:rsidRPr="00FC14BE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noProof/>
                <w:sz w:val="24"/>
              </w:rPr>
            </w:pPr>
          </w:p>
        </w:tc>
        <w:tc>
          <w:tcPr>
            <w:tcW w:w="4143" w:type="pct"/>
            <w:tcBorders>
              <w:left w:val="single" w:sz="4" w:space="0" w:color="0070C0"/>
            </w:tcBorders>
            <w:shd w:val="clear" w:color="auto" w:fill="CCFFFF"/>
          </w:tcPr>
          <w:p w14:paraId="44761948" w14:textId="77777777" w:rsidR="007C016D" w:rsidRPr="00447593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C14BE">
              <w:rPr>
                <w:rFonts w:cstheme="minorHAnsi"/>
                <w:noProof/>
                <w:sz w:val="24"/>
              </w:rPr>
              <w:drawing>
                <wp:inline distT="0" distB="0" distL="0" distR="0" wp14:anchorId="4CD1D3F7" wp14:editId="28BD8E76">
                  <wp:extent cx="1950720" cy="1798320"/>
                  <wp:effectExtent l="0" t="0" r="0" b="0"/>
                  <wp:docPr id="295" name="Picture 6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6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6D" w:rsidRPr="00447593" w14:paraId="444CBFA8" w14:textId="77777777" w:rsidTr="000D30DB">
        <w:trPr>
          <w:trHeight w:val="221"/>
        </w:trPr>
        <w:tc>
          <w:tcPr>
            <w:tcW w:w="720" w:type="pct"/>
            <w:tcBorders>
              <w:left w:val="single" w:sz="4" w:space="0" w:color="0070C0"/>
            </w:tcBorders>
            <w:shd w:val="clear" w:color="auto" w:fill="CCFFFF"/>
          </w:tcPr>
          <w:p w14:paraId="0B8BF2EF" w14:textId="77777777" w:rsidR="007C016D" w:rsidRPr="00447593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12F37FD7" w14:textId="77777777" w:rsidR="007C016D" w:rsidRPr="00E87F42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227C0A61" w14:textId="77777777" w:rsidR="007C016D" w:rsidRPr="003F32C2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0BA6E712" w14:textId="77777777" w:rsidR="007C016D" w:rsidRPr="007A03C9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1CFB65BC" w14:textId="77777777" w:rsidR="007C016D" w:rsidRPr="00F1099D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737AA45D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43007BC8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049990C9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  <w:p w14:paraId="12541C6E" w14:textId="77777777" w:rsidR="007C016D" w:rsidRPr="00625A4F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625A4F">
              <w:rPr>
                <w:rFonts w:cstheme="minorHAnsi"/>
                <w:sz w:val="24"/>
              </w:rPr>
              <w:t>20 ¾ inch</w:t>
            </w:r>
          </w:p>
        </w:tc>
        <w:tc>
          <w:tcPr>
            <w:tcW w:w="137" w:type="pct"/>
            <w:tcBorders>
              <w:left w:val="single" w:sz="4" w:space="0" w:color="0070C0"/>
              <w:right w:val="single" w:sz="4" w:space="0" w:color="0070C0"/>
            </w:tcBorders>
            <w:shd w:val="clear" w:color="auto" w:fill="CCFFFF"/>
          </w:tcPr>
          <w:p w14:paraId="3FD35E49" w14:textId="77777777" w:rsidR="007C016D" w:rsidRPr="00FC14BE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noProof/>
                <w:sz w:val="24"/>
              </w:rPr>
            </w:pPr>
          </w:p>
        </w:tc>
        <w:tc>
          <w:tcPr>
            <w:tcW w:w="4143" w:type="pct"/>
            <w:tcBorders>
              <w:left w:val="single" w:sz="4" w:space="0" w:color="0070C0"/>
            </w:tcBorders>
            <w:shd w:val="clear" w:color="auto" w:fill="CCFFFF"/>
          </w:tcPr>
          <w:p w14:paraId="2AD4E472" w14:textId="77777777" w:rsidR="007C016D" w:rsidRPr="00447593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FC14BE">
              <w:rPr>
                <w:rFonts w:cstheme="minorHAnsi"/>
                <w:noProof/>
                <w:sz w:val="24"/>
              </w:rPr>
              <w:drawing>
                <wp:inline distT="0" distB="0" distL="0" distR="0" wp14:anchorId="0B0F15A5" wp14:editId="5CBE0713">
                  <wp:extent cx="1821180" cy="1752600"/>
                  <wp:effectExtent l="0" t="0" r="7620" b="0"/>
                  <wp:docPr id="296" name="Picture 8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8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6D" w:rsidRPr="00447593" w14:paraId="28067C0E" w14:textId="77777777" w:rsidTr="000D30DB">
        <w:trPr>
          <w:trHeight w:val="232"/>
        </w:trPr>
        <w:tc>
          <w:tcPr>
            <w:tcW w:w="720" w:type="pct"/>
            <w:tcBorders>
              <w:left w:val="single" w:sz="4" w:space="0" w:color="0070C0"/>
            </w:tcBorders>
            <w:shd w:val="clear" w:color="auto" w:fill="CCFFFF"/>
          </w:tcPr>
          <w:p w14:paraId="4F616C7E" w14:textId="77777777" w:rsidR="007C016D" w:rsidRPr="00447593" w:rsidRDefault="007C016D" w:rsidP="00FC14BE">
            <w:pPr>
              <w:tabs>
                <w:tab w:val="center" w:pos="4680"/>
              </w:tabs>
              <w:rPr>
                <w:rFonts w:cstheme="minorHAnsi"/>
                <w:sz w:val="24"/>
              </w:rPr>
            </w:pPr>
          </w:p>
        </w:tc>
        <w:tc>
          <w:tcPr>
            <w:tcW w:w="137" w:type="pct"/>
            <w:tcBorders>
              <w:left w:val="single" w:sz="4" w:space="0" w:color="0070C0"/>
              <w:right w:val="single" w:sz="4" w:space="0" w:color="0070C0"/>
            </w:tcBorders>
            <w:shd w:val="clear" w:color="auto" w:fill="CCFFFF"/>
          </w:tcPr>
          <w:p w14:paraId="678BFD28" w14:textId="77777777" w:rsidR="007C016D" w:rsidRPr="00447593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4143" w:type="pct"/>
            <w:tcBorders>
              <w:left w:val="single" w:sz="4" w:space="0" w:color="0070C0"/>
            </w:tcBorders>
            <w:shd w:val="clear" w:color="auto" w:fill="CCFFFF"/>
          </w:tcPr>
          <w:p w14:paraId="007BCA24" w14:textId="77777777" w:rsidR="007C016D" w:rsidRPr="007A03C9" w:rsidRDefault="007C016D" w:rsidP="00FC14BE">
            <w:pPr>
              <w:tabs>
                <w:tab w:val="center" w:pos="4680"/>
              </w:tabs>
              <w:jc w:val="right"/>
              <w:rPr>
                <w:rFonts w:cstheme="minorHAnsi"/>
                <w:sz w:val="24"/>
              </w:rPr>
            </w:pPr>
            <w:r w:rsidRPr="00E87F42">
              <w:rPr>
                <w:rFonts w:cstheme="minorHAnsi"/>
                <w:sz w:val="24"/>
              </w:rPr>
              <w:t xml:space="preserve">If you have questions, please </w:t>
            </w:r>
            <w:r w:rsidRPr="003F32C2">
              <w:rPr>
                <w:rFonts w:cstheme="minorHAnsi"/>
                <w:sz w:val="24"/>
              </w:rPr>
              <w:t>contact Anthro trainer Joyce Bryant bryantj5@michigan.gov</w:t>
            </w:r>
          </w:p>
        </w:tc>
      </w:tr>
    </w:tbl>
    <w:p w14:paraId="1BD1E8AD" w14:textId="77777777" w:rsidR="007C016D" w:rsidRPr="00447593" w:rsidRDefault="007C016D" w:rsidP="007C016D">
      <w:pPr>
        <w:tabs>
          <w:tab w:val="left" w:pos="768"/>
          <w:tab w:val="left" w:pos="1260"/>
          <w:tab w:val="left" w:pos="1800"/>
          <w:tab w:val="left" w:pos="7488"/>
        </w:tabs>
        <w:jc w:val="center"/>
        <w:rPr>
          <w:rFonts w:cstheme="minorHAnsi"/>
          <w:sz w:val="24"/>
          <w:szCs w:val="24"/>
        </w:rPr>
      </w:pPr>
    </w:p>
    <w:p w14:paraId="5ED7EDAE" w14:textId="77777777" w:rsidR="007C016D" w:rsidRPr="003F32C2" w:rsidRDefault="007C016D" w:rsidP="007C016D">
      <w:pPr>
        <w:tabs>
          <w:tab w:val="left" w:pos="768"/>
          <w:tab w:val="left" w:pos="1260"/>
          <w:tab w:val="left" w:pos="1800"/>
          <w:tab w:val="left" w:pos="7488"/>
        </w:tabs>
        <w:jc w:val="center"/>
        <w:rPr>
          <w:rFonts w:cstheme="minorHAnsi"/>
          <w:sz w:val="24"/>
          <w:szCs w:val="24"/>
        </w:rPr>
      </w:pPr>
    </w:p>
    <w:p w14:paraId="3F409D47" w14:textId="4A2B9B71" w:rsidR="000C6F38" w:rsidRDefault="00467B14">
      <w:r>
        <w:t>What would you enter for 20 7/8 inch?</w:t>
      </w:r>
    </w:p>
    <w:sectPr w:rsidR="000C6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1D9E" w14:textId="77777777" w:rsidR="007C016D" w:rsidRDefault="007C016D" w:rsidP="007C016D">
      <w:pPr>
        <w:spacing w:line="240" w:lineRule="auto"/>
      </w:pPr>
      <w:r>
        <w:separator/>
      </w:r>
    </w:p>
  </w:endnote>
  <w:endnote w:type="continuationSeparator" w:id="0">
    <w:p w14:paraId="0A0509D2" w14:textId="77777777" w:rsidR="007C016D" w:rsidRDefault="007C016D" w:rsidP="007C0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AAA7" w14:textId="77777777" w:rsidR="007C016D" w:rsidRDefault="007C016D" w:rsidP="007C016D">
      <w:pPr>
        <w:spacing w:line="240" w:lineRule="auto"/>
      </w:pPr>
      <w:r>
        <w:separator/>
      </w:r>
    </w:p>
  </w:footnote>
  <w:footnote w:type="continuationSeparator" w:id="0">
    <w:p w14:paraId="1AFC0870" w14:textId="77777777" w:rsidR="007C016D" w:rsidRDefault="007C016D" w:rsidP="007C01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6D"/>
    <w:rsid w:val="00053B42"/>
    <w:rsid w:val="000C6F38"/>
    <w:rsid w:val="000D30DB"/>
    <w:rsid w:val="001E499B"/>
    <w:rsid w:val="00467B14"/>
    <w:rsid w:val="0073371B"/>
    <w:rsid w:val="007C016D"/>
    <w:rsid w:val="009C7031"/>
    <w:rsid w:val="00EA1E21"/>
    <w:rsid w:val="00EC1DF6"/>
    <w:rsid w:val="00F16D1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5EC35C"/>
  <w15:chartTrackingRefBased/>
  <w15:docId w15:val="{76615440-73D3-4FE8-90AD-DEFD19EF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16D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6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C4122E0FE2D4DA0BA71541475FD0D" ma:contentTypeVersion="11" ma:contentTypeDescription="Create a new document." ma:contentTypeScope="" ma:versionID="9a041154c87ddc145eb46ffa45224241">
  <xsd:schema xmlns:xsd="http://www.w3.org/2001/XMLSchema" xmlns:xs="http://www.w3.org/2001/XMLSchema" xmlns:p="http://schemas.microsoft.com/office/2006/metadata/properties" xmlns:ns2="a3d722fa-d45e-4f85-a2fd-25e1a645dd1e" xmlns:ns3="482bc076-07cd-4c02-ba4e-65cf0172d215" targetNamespace="http://schemas.microsoft.com/office/2006/metadata/properties" ma:root="true" ma:fieldsID="f185c5d264e85cc786dcfc2f610252ba" ns2:_="" ns3:_="">
    <xsd:import namespace="a3d722fa-d45e-4f85-a2fd-25e1a645dd1e"/>
    <xsd:import namespace="482bc076-07cd-4c02-ba4e-65cf0172d2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BillingMetadata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722fa-d45e-4f85-a2fd-25e1a645dd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202f1c0f-6ce0-40e4-b3d2-ea416ab15760}" ma:internalName="TaxCatchAll" ma:showField="CatchAllData" ma:web="a3d722fa-d45e-4f85-a2fd-25e1a645d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c076-07cd-4c02-ba4e-65cf0172d2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76a20c-fc2c-49eb-b56f-c659df418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3d722fa-d45e-4f85-a2fd-25e1a645dd1e">XRVYXDTY6XVF-1934262341-495</_dlc_DocId>
    <_dlc_DocIdUrl xmlns="a3d722fa-d45e-4f85-a2fd-25e1a645dd1e">
      <Url>https://michiganphi.sharepoint.com/sites/WIC/_layouts/15/DocIdRedir.aspx?ID=XRVYXDTY6XVF-1934262341-495</Url>
      <Description>XRVYXDTY6XVF-1934262341-495</Description>
    </_dlc_DocIdUrl>
    <TaxCatchAll xmlns="a3d722fa-d45e-4f85-a2fd-25e1a645dd1e" xsi:nil="true"/>
    <lcf76f155ced4ddcb4097134ff3c332f xmlns="482bc076-07cd-4c02-ba4e-65cf0172d2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46CA2-ABB6-4172-8776-45FA5AB5F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D5E4B9-19ED-4020-9F2B-143F7B204FE6}"/>
</file>

<file path=customXml/itemProps3.xml><?xml version="1.0" encoding="utf-8"?>
<ds:datastoreItem xmlns:ds="http://schemas.openxmlformats.org/officeDocument/2006/customXml" ds:itemID="{8F29A68D-7A6A-43AA-920A-F1ACBB2BB9E8}"/>
</file>

<file path=customXml/itemProps4.xml><?xml version="1.0" encoding="utf-8"?>
<ds:datastoreItem xmlns:ds="http://schemas.openxmlformats.org/officeDocument/2006/customXml" ds:itemID="{DD7D1107-4CB3-4825-99D9-9851AD78B4AD}"/>
</file>

<file path=customXml/itemProps5.xml><?xml version="1.0" encoding="utf-8"?>
<ds:datastoreItem xmlns:ds="http://schemas.openxmlformats.org/officeDocument/2006/customXml" ds:itemID="{14973BC0-6E88-4DDF-9951-51EEF0743F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Joyce (DHHS)</dc:creator>
  <cp:keywords/>
  <dc:description/>
  <cp:lastModifiedBy>Bryant, Joyce (DHHS)</cp:lastModifiedBy>
  <cp:revision>2</cp:revision>
  <dcterms:created xsi:type="dcterms:W3CDTF">2023-06-22T17:13:00Z</dcterms:created>
  <dcterms:modified xsi:type="dcterms:W3CDTF">2023-06-22T17:13:00Z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2022-08-11T13:49:19Z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88b07de8-62cf-4e6d-a1b6-c2131b3870ca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0x010100367C4122E0FE2D4DA0BA71541475FD0D</vt:lpwstr>
  </property>
  <property fmtid="{D5CDD505-2E9C-101B-9397-08002B2CF9AE}" pid="10" name="_dlc_DocIdItemGuid">
    <vt:lpwstr>186f07a0-ef69-40f6-81b8-a9b642fb01ab</vt:lpwstr>
  </property>
  <property fmtid="{D5CDD505-2E9C-101B-9397-08002B2CF9AE}" pid="11" name="MediaServiceImageTags">
    <vt:lpwstr/>
  </property>
</Properties>
</file>